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5FB0" w:rsidRDefault="00275FB0" w:rsidP="00275FB0">
      <w:r w:rsidRPr="003C14B1">
        <w:t xml:space="preserve">This form should be used by a party who wishes to raise a draft or a formal </w:t>
      </w:r>
      <w:r>
        <w:t>CCN</w:t>
      </w:r>
      <w:r w:rsidRPr="003C14B1">
        <w:t xml:space="preserve">. </w:t>
      </w:r>
    </w:p>
    <w:p w:rsidR="00275FB0" w:rsidRDefault="00275FB0" w:rsidP="00275FB0">
      <w:r w:rsidRPr="003C14B1">
        <w:t xml:space="preserve">Please complete this form and submit to </w:t>
      </w:r>
      <w:r>
        <w:t>ETTOS@electralink.co.uk</w:t>
      </w:r>
      <w:r w:rsidRPr="003C14B1">
        <w:t>.</w:t>
      </w:r>
    </w:p>
    <w:tbl>
      <w:tblPr>
        <w:tblStyle w:val="CCNFormTable"/>
        <w:tblW w:w="10547" w:type="dxa"/>
        <w:tblInd w:w="-770" w:type="dxa"/>
        <w:tblLook w:val="04A0"/>
      </w:tblPr>
      <w:tblGrid>
        <w:gridCol w:w="2520"/>
        <w:gridCol w:w="8027"/>
      </w:tblGrid>
      <w:tr w:rsidR="00275FB0" w:rsidRPr="003C14B1" w:rsidTr="00275FB0">
        <w:trPr>
          <w:cnfStyle w:val="100000000000"/>
          <w:trHeight w:val="18"/>
        </w:trPr>
        <w:tc>
          <w:tcPr>
            <w:tcW w:w="10547" w:type="dxa"/>
            <w:gridSpan w:val="2"/>
          </w:tcPr>
          <w:p w:rsidR="00275FB0" w:rsidRPr="003C14B1" w:rsidRDefault="00275FB0" w:rsidP="002A57E6">
            <w:r w:rsidRPr="003C14B1">
              <w:t>Document Control</w:t>
            </w:r>
          </w:p>
        </w:tc>
      </w:tr>
      <w:tr w:rsidR="00275FB0" w:rsidRPr="003C14B1" w:rsidTr="00275FB0">
        <w:trPr>
          <w:trHeight w:val="18"/>
        </w:trPr>
        <w:tc>
          <w:tcPr>
            <w:tcW w:w="2520" w:type="dxa"/>
          </w:tcPr>
          <w:p w:rsidR="00275FB0" w:rsidRPr="003C14B1" w:rsidRDefault="00275FB0" w:rsidP="002A57E6">
            <w:r w:rsidRPr="003C14B1">
              <w:t>C</w:t>
            </w:r>
            <w:r>
              <w:t>CN</w:t>
            </w:r>
            <w:r w:rsidRPr="003C14B1">
              <w:t xml:space="preserve"> Status:</w:t>
            </w:r>
          </w:p>
        </w:tc>
        <w:tc>
          <w:tcPr>
            <w:tcW w:w="8027" w:type="dxa"/>
          </w:tcPr>
          <w:p w:rsidR="00275FB0" w:rsidRPr="003C14B1" w:rsidRDefault="007475FA" w:rsidP="00865BB9">
            <w:r>
              <w:t>Final</w:t>
            </w:r>
          </w:p>
        </w:tc>
      </w:tr>
      <w:tr w:rsidR="00275FB0" w:rsidRPr="003C14B1" w:rsidTr="00275FB0">
        <w:trPr>
          <w:trHeight w:val="18"/>
        </w:trPr>
        <w:tc>
          <w:tcPr>
            <w:tcW w:w="2520" w:type="dxa"/>
          </w:tcPr>
          <w:p w:rsidR="00275FB0" w:rsidRPr="003C14B1" w:rsidRDefault="00275FB0" w:rsidP="002A57E6">
            <w:r w:rsidRPr="003C14B1">
              <w:t>For Issue To:</w:t>
            </w:r>
          </w:p>
        </w:tc>
        <w:tc>
          <w:tcPr>
            <w:tcW w:w="8027" w:type="dxa"/>
          </w:tcPr>
          <w:p w:rsidR="00275FB0" w:rsidRPr="003C14B1" w:rsidRDefault="00865BB9" w:rsidP="00865BB9">
            <w:r>
              <w:t>SPAA/DCUSA</w:t>
            </w:r>
          </w:p>
        </w:tc>
      </w:tr>
      <w:tr w:rsidR="00275FB0" w:rsidRPr="003C14B1" w:rsidTr="00275FB0">
        <w:trPr>
          <w:trHeight w:val="18"/>
        </w:trPr>
        <w:tc>
          <w:tcPr>
            <w:tcW w:w="2520" w:type="dxa"/>
          </w:tcPr>
          <w:p w:rsidR="00275FB0" w:rsidRPr="003C14B1" w:rsidRDefault="00275FB0" w:rsidP="002A57E6">
            <w:r w:rsidRPr="003C14B1">
              <w:t>C</w:t>
            </w:r>
            <w:r>
              <w:t>CN</w:t>
            </w:r>
            <w:r w:rsidRPr="003C14B1">
              <w:t xml:space="preserve"> Number*:</w:t>
            </w:r>
          </w:p>
        </w:tc>
        <w:tc>
          <w:tcPr>
            <w:tcW w:w="8027" w:type="dxa"/>
          </w:tcPr>
          <w:p w:rsidR="00275FB0" w:rsidRPr="003C14B1" w:rsidRDefault="00275FB0" w:rsidP="00EA15D5">
            <w:r>
              <w:t xml:space="preserve">ETTOS </w:t>
            </w:r>
            <w:r w:rsidR="00865BB9">
              <w:t>00</w:t>
            </w:r>
            <w:r w:rsidR="00EA15D5">
              <w:t>2</w:t>
            </w:r>
          </w:p>
        </w:tc>
      </w:tr>
      <w:tr w:rsidR="00275FB0" w:rsidRPr="003C14B1" w:rsidTr="00275FB0">
        <w:trPr>
          <w:trHeight w:val="18"/>
        </w:trPr>
        <w:tc>
          <w:tcPr>
            <w:tcW w:w="2520" w:type="dxa"/>
          </w:tcPr>
          <w:p w:rsidR="00275FB0" w:rsidRPr="003C14B1" w:rsidRDefault="00275FB0" w:rsidP="002A57E6">
            <w:r w:rsidRPr="003C14B1">
              <w:t>Title of Change:</w:t>
            </w:r>
          </w:p>
        </w:tc>
        <w:tc>
          <w:tcPr>
            <w:tcW w:w="8027" w:type="dxa"/>
          </w:tcPr>
          <w:p w:rsidR="00275FB0" w:rsidRPr="003C14B1" w:rsidRDefault="00EA15D5" w:rsidP="002A57E6">
            <w:r>
              <w:t>Increase in the number of user permissions</w:t>
            </w:r>
          </w:p>
        </w:tc>
      </w:tr>
      <w:tr w:rsidR="00275FB0" w:rsidRPr="003C14B1" w:rsidTr="00275FB0">
        <w:trPr>
          <w:trHeight w:val="18"/>
        </w:trPr>
        <w:tc>
          <w:tcPr>
            <w:tcW w:w="2520" w:type="dxa"/>
          </w:tcPr>
          <w:p w:rsidR="00275FB0" w:rsidRPr="003C14B1" w:rsidRDefault="00275FB0" w:rsidP="002A57E6">
            <w:r>
              <w:t>Date Raised:</w:t>
            </w:r>
          </w:p>
        </w:tc>
        <w:tc>
          <w:tcPr>
            <w:tcW w:w="8027" w:type="dxa"/>
          </w:tcPr>
          <w:p w:rsidR="00275FB0" w:rsidRPr="003C14B1" w:rsidRDefault="00865BB9" w:rsidP="002A57E6">
            <w:r>
              <w:t>20/5/16</w:t>
            </w:r>
          </w:p>
        </w:tc>
      </w:tr>
      <w:tr w:rsidR="00275FB0" w:rsidRPr="003C14B1" w:rsidTr="00275FB0">
        <w:trPr>
          <w:trHeight w:val="18"/>
        </w:trPr>
        <w:tc>
          <w:tcPr>
            <w:tcW w:w="2520" w:type="dxa"/>
          </w:tcPr>
          <w:p w:rsidR="00275FB0" w:rsidRPr="003C14B1" w:rsidRDefault="00275FB0" w:rsidP="002A57E6">
            <w:r w:rsidRPr="003C14B1">
              <w:t>Version Number:</w:t>
            </w:r>
          </w:p>
        </w:tc>
        <w:tc>
          <w:tcPr>
            <w:tcW w:w="8027" w:type="dxa"/>
          </w:tcPr>
          <w:p w:rsidR="00275FB0" w:rsidRPr="003C14B1" w:rsidRDefault="00865BB9" w:rsidP="002A57E6">
            <w:r>
              <w:t>0.1</w:t>
            </w:r>
          </w:p>
        </w:tc>
      </w:tr>
      <w:tr w:rsidR="00275FB0" w:rsidRPr="003C14B1" w:rsidTr="00275FB0">
        <w:trPr>
          <w:trHeight w:val="18"/>
        </w:trPr>
        <w:tc>
          <w:tcPr>
            <w:tcW w:w="2520" w:type="dxa"/>
          </w:tcPr>
          <w:p w:rsidR="00275FB0" w:rsidRPr="003C14B1" w:rsidRDefault="00275FB0" w:rsidP="002A57E6">
            <w:r w:rsidRPr="003C14B1">
              <w:t>Attachments</w:t>
            </w:r>
            <w:r>
              <w:t>**</w:t>
            </w:r>
            <w:r w:rsidRPr="003C14B1">
              <w:t>:</w:t>
            </w:r>
          </w:p>
        </w:tc>
        <w:tc>
          <w:tcPr>
            <w:tcW w:w="8027" w:type="dxa"/>
          </w:tcPr>
          <w:p w:rsidR="003073D0" w:rsidRPr="003073D0" w:rsidRDefault="00056C70" w:rsidP="002A57E6">
            <w:r>
              <w:t xml:space="preserve">ETTOS 002 </w:t>
            </w:r>
            <w:proofErr w:type="spellStart"/>
            <w:r>
              <w:t>Att</w:t>
            </w:r>
            <w:proofErr w:type="spellEnd"/>
            <w:r w:rsidR="00E749F0">
              <w:t xml:space="preserve"> 1 - </w:t>
            </w:r>
            <w:r>
              <w:t>160531</w:t>
            </w:r>
            <w:r w:rsidR="003073D0">
              <w:t xml:space="preserve"> ETTOS secure email contract redlines</w:t>
            </w:r>
          </w:p>
          <w:p w:rsidR="00EA15D5" w:rsidRPr="003073D0" w:rsidRDefault="00056C70" w:rsidP="003073D0">
            <w:bookmarkStart w:id="0" w:name="_GoBack"/>
            <w:bookmarkEnd w:id="0"/>
            <w:r>
              <w:t>ETTOS 002 Att</w:t>
            </w:r>
            <w:r w:rsidR="00E749F0">
              <w:t>2 -</w:t>
            </w:r>
            <w:r>
              <w:t>160531</w:t>
            </w:r>
            <w:r w:rsidR="003073D0">
              <w:t xml:space="preserve"> ETTOS secure mail </w:t>
            </w:r>
            <w:r w:rsidR="00EA15D5" w:rsidRPr="003073D0">
              <w:t>impact assessment</w:t>
            </w:r>
            <w:r w:rsidR="003073D0">
              <w:t xml:space="preserve"> - </w:t>
            </w:r>
            <w:r w:rsidR="00EA15D5" w:rsidRPr="003073D0">
              <w:t>setting out proposed costs and impacts</w:t>
            </w:r>
          </w:p>
        </w:tc>
      </w:tr>
    </w:tbl>
    <w:p w:rsidR="00275FB0" w:rsidRDefault="00275FB0" w:rsidP="00275FB0"/>
    <w:p w:rsidR="00275FB0" w:rsidRDefault="00275FB0" w:rsidP="00275FB0">
      <w:r w:rsidRPr="003C14B1">
        <w:t>* Assigned by Change Control Administrator</w:t>
      </w:r>
    </w:p>
    <w:p w:rsidR="00275FB0" w:rsidRDefault="00275FB0" w:rsidP="00275FB0">
      <w:r>
        <w:t>** Redlined changes to the ETTOS Contract should be included where possible</w:t>
      </w:r>
    </w:p>
    <w:p w:rsidR="00275FB0" w:rsidRPr="003C14B1" w:rsidRDefault="00275FB0" w:rsidP="00275FB0"/>
    <w:tbl>
      <w:tblPr>
        <w:tblStyle w:val="CCNFormTable"/>
        <w:tblW w:w="10547" w:type="dxa"/>
        <w:tblInd w:w="-770" w:type="dxa"/>
        <w:tblLook w:val="04A0"/>
      </w:tblPr>
      <w:tblGrid>
        <w:gridCol w:w="2520"/>
        <w:gridCol w:w="8027"/>
      </w:tblGrid>
      <w:tr w:rsidR="00275FB0" w:rsidRPr="00865BB9" w:rsidTr="00275FB0">
        <w:trPr>
          <w:cnfStyle w:val="100000000000"/>
          <w:trHeight w:val="18"/>
        </w:trPr>
        <w:tc>
          <w:tcPr>
            <w:tcW w:w="10547" w:type="dxa"/>
            <w:gridSpan w:val="2"/>
          </w:tcPr>
          <w:p w:rsidR="00275FB0" w:rsidRPr="003C14B1" w:rsidRDefault="00275FB0" w:rsidP="002A57E6">
            <w:r w:rsidRPr="003C14B1">
              <w:t>Originator details</w:t>
            </w:r>
          </w:p>
        </w:tc>
      </w:tr>
      <w:tr w:rsidR="00275FB0" w:rsidRPr="003C14B1" w:rsidTr="00275FB0">
        <w:trPr>
          <w:trHeight w:val="18"/>
        </w:trPr>
        <w:tc>
          <w:tcPr>
            <w:tcW w:w="2520" w:type="dxa"/>
          </w:tcPr>
          <w:p w:rsidR="00275FB0" w:rsidRPr="003C14B1" w:rsidRDefault="00275FB0" w:rsidP="002A57E6">
            <w:r w:rsidRPr="003C14B1">
              <w:t>Party Name</w:t>
            </w:r>
          </w:p>
        </w:tc>
        <w:tc>
          <w:tcPr>
            <w:tcW w:w="8027" w:type="dxa"/>
          </w:tcPr>
          <w:p w:rsidR="00275FB0" w:rsidRPr="003C14B1" w:rsidRDefault="00865BB9" w:rsidP="002A57E6">
            <w:r>
              <w:t>Crimestoppers</w:t>
            </w:r>
          </w:p>
        </w:tc>
      </w:tr>
      <w:tr w:rsidR="00275FB0" w:rsidRPr="003C14B1" w:rsidTr="00275FB0">
        <w:trPr>
          <w:trHeight w:val="397"/>
        </w:trPr>
        <w:tc>
          <w:tcPr>
            <w:tcW w:w="2520" w:type="dxa"/>
          </w:tcPr>
          <w:p w:rsidR="00275FB0" w:rsidRPr="003C14B1" w:rsidRDefault="00275FB0" w:rsidP="002A57E6">
            <w:r w:rsidRPr="003C14B1">
              <w:t>Party Change Administrator:</w:t>
            </w:r>
          </w:p>
        </w:tc>
        <w:tc>
          <w:tcPr>
            <w:tcW w:w="8027" w:type="dxa"/>
          </w:tcPr>
          <w:p w:rsidR="00275FB0" w:rsidRPr="003C14B1" w:rsidRDefault="00865BB9" w:rsidP="002A57E6">
            <w:r>
              <w:t>Karen Ogborn</w:t>
            </w:r>
          </w:p>
        </w:tc>
      </w:tr>
      <w:tr w:rsidR="00275FB0" w:rsidRPr="003C14B1" w:rsidTr="00275FB0">
        <w:trPr>
          <w:trHeight w:val="18"/>
        </w:trPr>
        <w:tc>
          <w:tcPr>
            <w:tcW w:w="2520" w:type="dxa"/>
          </w:tcPr>
          <w:p w:rsidR="00275FB0" w:rsidRPr="003C14B1" w:rsidRDefault="00275FB0" w:rsidP="002A57E6">
            <w:r w:rsidRPr="003C14B1">
              <w:t>Telephone number:</w:t>
            </w:r>
          </w:p>
        </w:tc>
        <w:tc>
          <w:tcPr>
            <w:tcW w:w="8027" w:type="dxa"/>
          </w:tcPr>
          <w:p w:rsidR="00275FB0" w:rsidRPr="00BE4F06" w:rsidRDefault="00BE4F06" w:rsidP="002A57E6">
            <w:pPr>
              <w:pStyle w:val="ListParagraph"/>
              <w:adjustRightInd w:val="0"/>
              <w:ind w:left="0"/>
              <w:jc w:val="both"/>
              <w:rPr>
                <w:rFonts w:asciiTheme="minorHAnsi" w:hAnsiTheme="minorHAnsi"/>
              </w:rPr>
            </w:pPr>
            <w:r w:rsidRPr="00BE4F06">
              <w:rPr>
                <w:rFonts w:asciiTheme="minorHAnsi" w:hAnsiTheme="minorHAnsi"/>
              </w:rPr>
              <w:t>07880 717757</w:t>
            </w:r>
          </w:p>
        </w:tc>
      </w:tr>
      <w:tr w:rsidR="00275FB0" w:rsidRPr="003C14B1" w:rsidTr="00275FB0">
        <w:trPr>
          <w:trHeight w:val="18"/>
        </w:trPr>
        <w:tc>
          <w:tcPr>
            <w:tcW w:w="2520" w:type="dxa"/>
          </w:tcPr>
          <w:p w:rsidR="00275FB0" w:rsidRPr="003C14B1" w:rsidRDefault="00275FB0" w:rsidP="002A57E6">
            <w:r w:rsidRPr="003C14B1">
              <w:t>Email address:</w:t>
            </w:r>
          </w:p>
        </w:tc>
        <w:tc>
          <w:tcPr>
            <w:tcW w:w="8027" w:type="dxa"/>
          </w:tcPr>
          <w:p w:rsidR="00275FB0" w:rsidRPr="003C14B1" w:rsidRDefault="00141301" w:rsidP="00777E4C">
            <w:hyperlink r:id="rId4" w:history="1">
              <w:r w:rsidR="003073D0" w:rsidRPr="007E491C">
                <w:rPr>
                  <w:rStyle w:val="Hyperlink"/>
                </w:rPr>
                <w:t>Karen.Ogborn@crimestoppers-uk.org</w:t>
              </w:r>
            </w:hyperlink>
          </w:p>
        </w:tc>
      </w:tr>
    </w:tbl>
    <w:tbl>
      <w:tblPr>
        <w:tblStyle w:val="CCNFormTable"/>
        <w:tblpPr w:leftFromText="180" w:rightFromText="180" w:vertAnchor="text" w:horzAnchor="margin" w:tblpXSpec="center" w:tblpY="-212"/>
        <w:tblOverlap w:val="never"/>
        <w:tblW w:w="10547" w:type="dxa"/>
        <w:tblLook w:val="04A0"/>
      </w:tblPr>
      <w:tblGrid>
        <w:gridCol w:w="2520"/>
        <w:gridCol w:w="8027"/>
      </w:tblGrid>
      <w:tr w:rsidR="00865BB9" w:rsidRPr="00865BB9" w:rsidTr="00865BB9">
        <w:trPr>
          <w:cnfStyle w:val="100000000000"/>
          <w:trHeight w:val="397"/>
        </w:trPr>
        <w:tc>
          <w:tcPr>
            <w:tcW w:w="10547" w:type="dxa"/>
            <w:gridSpan w:val="2"/>
            <w:shd w:val="clear" w:color="auto" w:fill="BFBFBF" w:themeFill="background1" w:themeFillShade="BF"/>
          </w:tcPr>
          <w:p w:rsidR="00865BB9" w:rsidRPr="003C14B1" w:rsidRDefault="00865BB9" w:rsidP="002A57E6">
            <w:r w:rsidRPr="003C14B1">
              <w:lastRenderedPageBreak/>
              <w:t>C</w:t>
            </w:r>
            <w:r>
              <w:t>CN</w:t>
            </w:r>
            <w:r w:rsidRPr="003C14B1">
              <w:t xml:space="preserve"> Details</w:t>
            </w:r>
          </w:p>
        </w:tc>
      </w:tr>
      <w:tr w:rsidR="00865BB9" w:rsidRPr="00865BB9" w:rsidTr="002A57E6">
        <w:trPr>
          <w:trHeight w:val="397"/>
        </w:trPr>
        <w:tc>
          <w:tcPr>
            <w:tcW w:w="2520" w:type="dxa"/>
            <w:shd w:val="clear" w:color="auto" w:fill="auto"/>
          </w:tcPr>
          <w:p w:rsidR="00865BB9" w:rsidRPr="003C14B1" w:rsidRDefault="00865BB9" w:rsidP="002A57E6">
            <w:r w:rsidRPr="003C14B1">
              <w:t>SPAA and DCUSA Parties believed to be impacted:</w:t>
            </w:r>
          </w:p>
        </w:tc>
        <w:tc>
          <w:tcPr>
            <w:tcW w:w="8027" w:type="dxa"/>
            <w:shd w:val="clear" w:color="auto" w:fill="auto"/>
          </w:tcPr>
          <w:p w:rsidR="00865BB9" w:rsidRPr="003C14B1" w:rsidRDefault="00865BB9" w:rsidP="002A57E6">
            <w:r>
              <w:t>All</w:t>
            </w:r>
          </w:p>
        </w:tc>
      </w:tr>
      <w:tr w:rsidR="00865BB9" w:rsidRPr="00865BB9" w:rsidTr="002A57E6">
        <w:trPr>
          <w:trHeight w:val="18"/>
        </w:trPr>
        <w:tc>
          <w:tcPr>
            <w:tcW w:w="2520" w:type="dxa"/>
            <w:shd w:val="clear" w:color="auto" w:fill="auto"/>
          </w:tcPr>
          <w:p w:rsidR="00865BB9" w:rsidRPr="003C14B1" w:rsidRDefault="00865BB9" w:rsidP="002A57E6">
            <w:r w:rsidRPr="003C14B1">
              <w:t>Proposal to Change:</w:t>
            </w:r>
          </w:p>
        </w:tc>
        <w:tc>
          <w:tcPr>
            <w:tcW w:w="8027" w:type="dxa"/>
            <w:shd w:val="clear" w:color="auto" w:fill="auto"/>
          </w:tcPr>
          <w:p w:rsidR="00BE4F06" w:rsidRPr="003073D0" w:rsidRDefault="00BE4F06" w:rsidP="00C77547">
            <w:r w:rsidRPr="003073D0">
              <w:t>Schedule 1; Operating Model ; Section 4</w:t>
            </w:r>
            <w:r w:rsidR="003073D0">
              <w:t xml:space="preserve"> Data Dissemination</w:t>
            </w:r>
          </w:p>
          <w:p w:rsidR="00865BB9" w:rsidRPr="00EA15D5" w:rsidRDefault="00BE4F06" w:rsidP="00C77547">
            <w:pPr>
              <w:rPr>
                <w:highlight w:val="yellow"/>
              </w:rPr>
            </w:pPr>
            <w:r w:rsidRPr="003073D0">
              <w:t xml:space="preserve">Schedule 2; Charges </w:t>
            </w:r>
          </w:p>
        </w:tc>
      </w:tr>
      <w:tr w:rsidR="00865BB9" w:rsidRPr="00865BB9" w:rsidTr="002A57E6">
        <w:trPr>
          <w:trHeight w:val="18"/>
        </w:trPr>
        <w:tc>
          <w:tcPr>
            <w:tcW w:w="2520" w:type="dxa"/>
            <w:shd w:val="clear" w:color="auto" w:fill="auto"/>
          </w:tcPr>
          <w:p w:rsidR="00865BB9" w:rsidRPr="003C14B1" w:rsidRDefault="00865BB9" w:rsidP="002A57E6">
            <w:r w:rsidRPr="003C14B1">
              <w:t>Summary of Change:</w:t>
            </w:r>
          </w:p>
        </w:tc>
        <w:tc>
          <w:tcPr>
            <w:tcW w:w="8027" w:type="dxa"/>
            <w:shd w:val="clear" w:color="auto" w:fill="auto"/>
          </w:tcPr>
          <w:p w:rsidR="00865BB9" w:rsidRDefault="00EA15D5" w:rsidP="002A57E6">
            <w:r>
              <w:t>The ETTOS Contract does not currently specify the number of user permissions allowable for each recipient.  However, there is a limit to the number of licences included in the Crimestoppers proposal.  Therefore, it is proposed that the number of user permissions is specified in the contract together with the cost of additional users.</w:t>
            </w:r>
          </w:p>
          <w:p w:rsidR="00865BB9" w:rsidRPr="003C14B1" w:rsidRDefault="00865BB9" w:rsidP="002A57E6">
            <w:r w:rsidRPr="00865BB9">
              <w:t xml:space="preserve"> </w:t>
            </w:r>
          </w:p>
        </w:tc>
      </w:tr>
      <w:tr w:rsidR="00865BB9" w:rsidRPr="00865BB9" w:rsidTr="002A57E6">
        <w:trPr>
          <w:trHeight w:val="1835"/>
        </w:trPr>
        <w:tc>
          <w:tcPr>
            <w:tcW w:w="2520" w:type="dxa"/>
            <w:shd w:val="clear" w:color="auto" w:fill="auto"/>
          </w:tcPr>
          <w:p w:rsidR="00865BB9" w:rsidRPr="003C14B1" w:rsidRDefault="00865BB9" w:rsidP="002A57E6">
            <w:r>
              <w:t>Impact Assessment</w:t>
            </w:r>
            <w:r w:rsidRPr="003C14B1">
              <w:t xml:space="preserve"> </w:t>
            </w:r>
          </w:p>
        </w:tc>
        <w:tc>
          <w:tcPr>
            <w:tcW w:w="8027" w:type="dxa"/>
            <w:shd w:val="clear" w:color="auto" w:fill="auto"/>
          </w:tcPr>
          <w:p w:rsidR="00865BB9" w:rsidRPr="003C14B1" w:rsidRDefault="00EA15D5" w:rsidP="002A57E6">
            <w:r>
              <w:t>The proposed costs for increasing the number of user permissions has been set out in the attached proposal.</w:t>
            </w:r>
          </w:p>
        </w:tc>
      </w:tr>
      <w:tr w:rsidR="00865BB9" w:rsidRPr="00865BB9" w:rsidTr="002A57E6">
        <w:trPr>
          <w:trHeight w:val="397"/>
        </w:trPr>
        <w:tc>
          <w:tcPr>
            <w:tcW w:w="2520" w:type="dxa"/>
            <w:shd w:val="clear" w:color="auto" w:fill="auto"/>
          </w:tcPr>
          <w:p w:rsidR="00865BB9" w:rsidRPr="003C14B1" w:rsidRDefault="00865BB9" w:rsidP="002A57E6">
            <w:r w:rsidRPr="003C14B1">
              <w:t xml:space="preserve">Related </w:t>
            </w:r>
            <w:r>
              <w:t xml:space="preserve">SPAA and DCUSA </w:t>
            </w:r>
            <w:r w:rsidRPr="003C14B1">
              <w:t>CPs:</w:t>
            </w:r>
          </w:p>
          <w:p w:rsidR="00865BB9" w:rsidRPr="00865BB9" w:rsidRDefault="00865BB9" w:rsidP="002A57E6"/>
        </w:tc>
        <w:tc>
          <w:tcPr>
            <w:tcW w:w="8027" w:type="dxa"/>
            <w:shd w:val="clear" w:color="auto" w:fill="auto"/>
          </w:tcPr>
          <w:p w:rsidR="00865BB9" w:rsidRPr="003C14B1" w:rsidRDefault="00A8679F" w:rsidP="00EA15D5">
            <w:r>
              <w:t xml:space="preserve">Changes to the SPAA and DCUSA ETTOS Schedules </w:t>
            </w:r>
            <w:r w:rsidR="00EA15D5">
              <w:t>may also be required to clarify the number of user permissions allowed per recipient.</w:t>
            </w:r>
          </w:p>
        </w:tc>
      </w:tr>
    </w:tbl>
    <w:p w:rsidR="00275FB0" w:rsidRPr="00865BB9" w:rsidRDefault="00275FB0" w:rsidP="00275FB0">
      <w:pPr>
        <w:rPr>
          <w:b/>
          <w:szCs w:val="20"/>
          <w:lang w:eastAsia="en-GB"/>
        </w:rPr>
      </w:pPr>
    </w:p>
    <w:p w:rsidR="00865BB9" w:rsidRDefault="00865BB9" w:rsidP="00275FB0"/>
    <w:tbl>
      <w:tblPr>
        <w:tblStyle w:val="CCNFormTable"/>
        <w:tblW w:w="10547" w:type="dxa"/>
        <w:tblInd w:w="-770" w:type="dxa"/>
        <w:tblLook w:val="04A0"/>
      </w:tblPr>
      <w:tblGrid>
        <w:gridCol w:w="10547"/>
      </w:tblGrid>
      <w:tr w:rsidR="00275FB0" w:rsidRPr="003C14B1" w:rsidTr="00275FB0">
        <w:trPr>
          <w:cnfStyle w:val="100000000000"/>
          <w:trHeight w:val="18"/>
        </w:trPr>
        <w:tc>
          <w:tcPr>
            <w:tcW w:w="10547" w:type="dxa"/>
          </w:tcPr>
          <w:p w:rsidR="00275FB0" w:rsidRPr="003C14B1" w:rsidRDefault="00275FB0" w:rsidP="002A57E6">
            <w:r>
              <w:br w:type="page"/>
            </w:r>
            <w:r w:rsidRPr="003C14B1">
              <w:t>Proposed Solution:</w:t>
            </w:r>
          </w:p>
        </w:tc>
      </w:tr>
      <w:tr w:rsidR="00275FB0" w:rsidRPr="003C14B1" w:rsidTr="00275FB0">
        <w:trPr>
          <w:trHeight w:val="800"/>
        </w:trPr>
        <w:tc>
          <w:tcPr>
            <w:tcW w:w="10547" w:type="dxa"/>
          </w:tcPr>
          <w:p w:rsidR="00275FB0" w:rsidRPr="003C14B1" w:rsidRDefault="00A8679F" w:rsidP="002A57E6">
            <w:r>
              <w:t>As above</w:t>
            </w:r>
          </w:p>
        </w:tc>
      </w:tr>
    </w:tbl>
    <w:p w:rsidR="00275FB0" w:rsidRPr="003C14B1" w:rsidRDefault="00275FB0" w:rsidP="00275FB0"/>
    <w:tbl>
      <w:tblPr>
        <w:tblStyle w:val="CCNFormTable"/>
        <w:tblW w:w="10547" w:type="dxa"/>
        <w:tblInd w:w="-770" w:type="dxa"/>
        <w:tblLook w:val="04A0"/>
      </w:tblPr>
      <w:tblGrid>
        <w:gridCol w:w="10547"/>
      </w:tblGrid>
      <w:tr w:rsidR="00275FB0" w:rsidRPr="003C14B1" w:rsidTr="00275FB0">
        <w:trPr>
          <w:cnfStyle w:val="100000000000"/>
          <w:trHeight w:val="18"/>
        </w:trPr>
        <w:tc>
          <w:tcPr>
            <w:tcW w:w="10547" w:type="dxa"/>
          </w:tcPr>
          <w:p w:rsidR="00275FB0" w:rsidRPr="003C14B1" w:rsidRDefault="00275FB0" w:rsidP="002A57E6">
            <w:r w:rsidRPr="003C14B1">
              <w:t>Proposed Implementation Date:</w:t>
            </w:r>
          </w:p>
        </w:tc>
      </w:tr>
      <w:tr w:rsidR="00275FB0" w:rsidRPr="003C14B1" w:rsidTr="00275FB0">
        <w:trPr>
          <w:trHeight w:hRule="exact" w:val="991"/>
        </w:trPr>
        <w:tc>
          <w:tcPr>
            <w:tcW w:w="10547" w:type="dxa"/>
          </w:tcPr>
          <w:p w:rsidR="00275FB0" w:rsidRPr="003C14B1" w:rsidRDefault="00A8679F" w:rsidP="00226DBF">
            <w:r>
              <w:t xml:space="preserve">ASAP – </w:t>
            </w:r>
            <w:r w:rsidR="00EA15D5">
              <w:t xml:space="preserve">as the current implementation plan envisages recipients setting up user permissions in </w:t>
            </w:r>
            <w:r w:rsidR="00EA15D5" w:rsidRPr="00226DBF">
              <w:t>July</w:t>
            </w:r>
            <w:r w:rsidR="00EA15D5">
              <w:t xml:space="preserve"> 2016</w:t>
            </w:r>
          </w:p>
        </w:tc>
      </w:tr>
    </w:tbl>
    <w:p w:rsidR="00275FB0" w:rsidRDefault="00275FB0" w:rsidP="00275FB0"/>
    <w:tbl>
      <w:tblPr>
        <w:tblStyle w:val="CCNFormTable"/>
        <w:tblpPr w:leftFromText="180" w:rightFromText="180" w:vertAnchor="text" w:horzAnchor="margin" w:tblpXSpec="center" w:tblpY="194"/>
        <w:tblW w:w="10547" w:type="dxa"/>
        <w:tblLook w:val="04A0"/>
      </w:tblPr>
      <w:tblGrid>
        <w:gridCol w:w="10547"/>
      </w:tblGrid>
      <w:tr w:rsidR="00275FB0" w:rsidRPr="003C14B1" w:rsidTr="00275FB0">
        <w:trPr>
          <w:cnfStyle w:val="100000000000"/>
          <w:trHeight w:val="397"/>
        </w:trPr>
        <w:tc>
          <w:tcPr>
            <w:tcW w:w="10547" w:type="dxa"/>
          </w:tcPr>
          <w:p w:rsidR="00275FB0" w:rsidRPr="003C14B1" w:rsidRDefault="00275FB0" w:rsidP="00275FB0">
            <w:bookmarkStart w:id="1" w:name="_Toc67710330"/>
            <w:r w:rsidRPr="003C14B1">
              <w:lastRenderedPageBreak/>
              <w:t>Business Justification</w:t>
            </w:r>
            <w:bookmarkEnd w:id="1"/>
            <w:r w:rsidRPr="003C14B1">
              <w:t xml:space="preserve"> for change:</w:t>
            </w:r>
          </w:p>
        </w:tc>
      </w:tr>
      <w:tr w:rsidR="00275FB0" w:rsidRPr="003C14B1" w:rsidTr="00C77547">
        <w:trPr>
          <w:trHeight w:hRule="exact" w:val="3196"/>
        </w:trPr>
        <w:tc>
          <w:tcPr>
            <w:tcW w:w="10547" w:type="dxa"/>
          </w:tcPr>
          <w:p w:rsidR="00EB33FA" w:rsidRPr="003C14B1" w:rsidRDefault="00EA15D5" w:rsidP="00C77547">
            <w:r>
              <w:rPr>
                <w:szCs w:val="22"/>
              </w:rPr>
              <w:t>As part of the original contractual discussions it was noted that recipients should only request a reasonable number</w:t>
            </w:r>
            <w:r w:rsidR="00C77547">
              <w:rPr>
                <w:szCs w:val="22"/>
              </w:rPr>
              <w:t xml:space="preserve"> of user permissions</w:t>
            </w:r>
            <w:r>
              <w:rPr>
                <w:szCs w:val="22"/>
              </w:rPr>
              <w:t xml:space="preserve">.  At the May ETTOS WG meeting members highlighted that recipients would require at least 2 user permissions each, with some larger companies requiring more.  </w:t>
            </w:r>
            <w:r w:rsidR="00C77547">
              <w:rPr>
                <w:szCs w:val="22"/>
              </w:rPr>
              <w:t>This number was not envisaged by Crimestoppers in its original proposal.  Therefore, i</w:t>
            </w:r>
            <w:r>
              <w:rPr>
                <w:szCs w:val="22"/>
              </w:rPr>
              <w:t>n order to deliver these requirements Crimestoppers m</w:t>
            </w:r>
            <w:r w:rsidR="00C77547">
              <w:rPr>
                <w:szCs w:val="22"/>
              </w:rPr>
              <w:t>ust purchase additional licences.  The associated costs have been included in the attached proposal.  Amending the contract to reflect the requirement for additional user permissions, together with the associated costs will ensure transparency for industry parties and will enable recipients to request the number of user permissions that they require.</w:t>
            </w:r>
          </w:p>
        </w:tc>
      </w:tr>
    </w:tbl>
    <w:p w:rsidR="00275FB0" w:rsidRPr="003C14B1" w:rsidRDefault="00275FB0" w:rsidP="00275FB0"/>
    <w:p w:rsidR="00275FB0" w:rsidRPr="003C14B1" w:rsidRDefault="00275FB0" w:rsidP="00275FB0"/>
    <w:p w:rsidR="00455791" w:rsidRDefault="00455791"/>
    <w:sectPr w:rsidR="00455791" w:rsidSect="00F925A1">
      <w:pgSz w:w="11906" w:h="16838"/>
      <w:pgMar w:top="1440" w:right="1440" w:bottom="1440" w:left="1440"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2B7E7E8" w15:done="0"/>
</w15:commentsEx>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rah Jones">
    <w15:presenceInfo w15:providerId="AD" w15:userId="S-1-5-21-1220945662-1229272821-1417001333-464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75FB0"/>
    <w:rsid w:val="00056C70"/>
    <w:rsid w:val="00141301"/>
    <w:rsid w:val="00226DBF"/>
    <w:rsid w:val="002274B8"/>
    <w:rsid w:val="00275FB0"/>
    <w:rsid w:val="003073D0"/>
    <w:rsid w:val="003A31B9"/>
    <w:rsid w:val="00455791"/>
    <w:rsid w:val="005C095F"/>
    <w:rsid w:val="007475FA"/>
    <w:rsid w:val="00777E4C"/>
    <w:rsid w:val="00865BB9"/>
    <w:rsid w:val="009477B6"/>
    <w:rsid w:val="00A37164"/>
    <w:rsid w:val="00A8679F"/>
    <w:rsid w:val="00BE4F06"/>
    <w:rsid w:val="00C77547"/>
    <w:rsid w:val="00DF6551"/>
    <w:rsid w:val="00E749F0"/>
    <w:rsid w:val="00EA15D5"/>
    <w:rsid w:val="00EB33FA"/>
    <w:rsid w:val="00F925A1"/>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5FB0"/>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75FB0"/>
    <w:pPr>
      <w:spacing w:after="0" w:line="240" w:lineRule="auto"/>
      <w:ind w:left="720"/>
      <w:contextualSpacing/>
    </w:pPr>
    <w:rPr>
      <w:rFonts w:ascii="Times New Roman" w:eastAsia="Times New Roman" w:hAnsi="Times New Roman"/>
      <w:sz w:val="24"/>
      <w:szCs w:val="24"/>
      <w:lang w:eastAsia="en-GB"/>
    </w:rPr>
  </w:style>
  <w:style w:type="table" w:customStyle="1" w:styleId="CCNFormTable">
    <w:name w:val="CCN Form Table"/>
    <w:basedOn w:val="TableNormal"/>
    <w:uiPriority w:val="99"/>
    <w:rsid w:val="00275FB0"/>
    <w:pPr>
      <w:spacing w:after="0" w:line="240" w:lineRule="auto"/>
    </w:pPr>
    <w:rPr>
      <w:rFonts w:ascii="Calibri" w:eastAsia="Times New Roman" w:hAnsi="Calibri" w:cs="Times New Roman"/>
      <w:szCs w:val="20"/>
      <w:lang w:eastAsia="en-GB"/>
    </w:rPr>
    <w:tblPr>
      <w:tblInd w:w="0"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CellMar>
        <w:top w:w="57" w:type="dxa"/>
        <w:left w:w="57" w:type="dxa"/>
        <w:bottom w:w="57" w:type="dxa"/>
        <w:right w:w="57" w:type="dxa"/>
      </w:tblCellMar>
    </w:tblPr>
    <w:tblStylePr w:type="firstRow">
      <w:rPr>
        <w:b/>
      </w:rPr>
      <w:tblPr/>
      <w:tcPr>
        <w:shd w:val="clear" w:color="auto" w:fill="BFBFBF"/>
      </w:tcPr>
    </w:tblStylePr>
  </w:style>
  <w:style w:type="character" w:styleId="CommentReference">
    <w:name w:val="annotation reference"/>
    <w:basedOn w:val="DefaultParagraphFont"/>
    <w:uiPriority w:val="99"/>
    <w:semiHidden/>
    <w:unhideWhenUsed/>
    <w:rsid w:val="00EA15D5"/>
    <w:rPr>
      <w:sz w:val="16"/>
      <w:szCs w:val="16"/>
    </w:rPr>
  </w:style>
  <w:style w:type="paragraph" w:styleId="CommentText">
    <w:name w:val="annotation text"/>
    <w:basedOn w:val="Normal"/>
    <w:link w:val="CommentTextChar"/>
    <w:uiPriority w:val="99"/>
    <w:semiHidden/>
    <w:unhideWhenUsed/>
    <w:rsid w:val="00EA15D5"/>
    <w:pPr>
      <w:spacing w:line="240" w:lineRule="auto"/>
    </w:pPr>
    <w:rPr>
      <w:sz w:val="20"/>
      <w:szCs w:val="20"/>
    </w:rPr>
  </w:style>
  <w:style w:type="character" w:customStyle="1" w:styleId="CommentTextChar">
    <w:name w:val="Comment Text Char"/>
    <w:basedOn w:val="DefaultParagraphFont"/>
    <w:link w:val="CommentText"/>
    <w:uiPriority w:val="99"/>
    <w:semiHidden/>
    <w:rsid w:val="00EA15D5"/>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EA15D5"/>
    <w:rPr>
      <w:b/>
      <w:bCs/>
    </w:rPr>
  </w:style>
  <w:style w:type="character" w:customStyle="1" w:styleId="CommentSubjectChar">
    <w:name w:val="Comment Subject Char"/>
    <w:basedOn w:val="CommentTextChar"/>
    <w:link w:val="CommentSubject"/>
    <w:uiPriority w:val="99"/>
    <w:semiHidden/>
    <w:rsid w:val="00EA15D5"/>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EA15D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15D5"/>
    <w:rPr>
      <w:rFonts w:ascii="Segoe UI" w:eastAsia="Calibri" w:hAnsi="Segoe UI" w:cs="Segoe UI"/>
      <w:sz w:val="18"/>
      <w:szCs w:val="18"/>
    </w:rPr>
  </w:style>
  <w:style w:type="character" w:styleId="Hyperlink">
    <w:name w:val="Hyperlink"/>
    <w:basedOn w:val="DefaultParagraphFont"/>
    <w:uiPriority w:val="99"/>
    <w:unhideWhenUsed/>
    <w:rsid w:val="003073D0"/>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5FB0"/>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75FB0"/>
    <w:pPr>
      <w:spacing w:after="0" w:line="240" w:lineRule="auto"/>
      <w:ind w:left="720"/>
      <w:contextualSpacing/>
    </w:pPr>
    <w:rPr>
      <w:rFonts w:ascii="Times New Roman" w:eastAsia="Times New Roman" w:hAnsi="Times New Roman"/>
      <w:sz w:val="24"/>
      <w:szCs w:val="24"/>
      <w:lang w:eastAsia="en-GB"/>
    </w:rPr>
  </w:style>
  <w:style w:type="table" w:customStyle="1" w:styleId="CCNFormTable">
    <w:name w:val="CCN Form Table"/>
    <w:basedOn w:val="TableNormal"/>
    <w:uiPriority w:val="99"/>
    <w:rsid w:val="00275FB0"/>
    <w:pPr>
      <w:spacing w:after="0" w:line="240" w:lineRule="auto"/>
    </w:pPr>
    <w:rPr>
      <w:rFonts w:ascii="Calibri" w:eastAsia="Times New Roman" w:hAnsi="Calibri" w:cs="Times New Roman"/>
      <w:szCs w:val="20"/>
      <w:lang w:eastAsia="en-GB"/>
    </w:rPr>
    <w:tblPr>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CellMar>
        <w:top w:w="57" w:type="dxa"/>
        <w:left w:w="57" w:type="dxa"/>
        <w:bottom w:w="57" w:type="dxa"/>
        <w:right w:w="57" w:type="dxa"/>
      </w:tblCellMar>
    </w:tblPr>
    <w:tblStylePr w:type="firstRow">
      <w:rPr>
        <w:b/>
      </w:rPr>
      <w:tblPr/>
      <w:tcPr>
        <w:shd w:val="clear" w:color="auto" w:fill="BFBFBF"/>
      </w:tcPr>
    </w:tblStylePr>
  </w:style>
  <w:style w:type="character" w:styleId="CommentReference">
    <w:name w:val="annotation reference"/>
    <w:basedOn w:val="DefaultParagraphFont"/>
    <w:uiPriority w:val="99"/>
    <w:semiHidden/>
    <w:unhideWhenUsed/>
    <w:rsid w:val="00EA15D5"/>
    <w:rPr>
      <w:sz w:val="16"/>
      <w:szCs w:val="16"/>
    </w:rPr>
  </w:style>
  <w:style w:type="paragraph" w:styleId="CommentText">
    <w:name w:val="annotation text"/>
    <w:basedOn w:val="Normal"/>
    <w:link w:val="CommentTextChar"/>
    <w:uiPriority w:val="99"/>
    <w:semiHidden/>
    <w:unhideWhenUsed/>
    <w:rsid w:val="00EA15D5"/>
    <w:pPr>
      <w:spacing w:line="240" w:lineRule="auto"/>
    </w:pPr>
    <w:rPr>
      <w:sz w:val="20"/>
      <w:szCs w:val="20"/>
    </w:rPr>
  </w:style>
  <w:style w:type="character" w:customStyle="1" w:styleId="CommentTextChar">
    <w:name w:val="Comment Text Char"/>
    <w:basedOn w:val="DefaultParagraphFont"/>
    <w:link w:val="CommentText"/>
    <w:uiPriority w:val="99"/>
    <w:semiHidden/>
    <w:rsid w:val="00EA15D5"/>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EA15D5"/>
    <w:rPr>
      <w:b/>
      <w:bCs/>
    </w:rPr>
  </w:style>
  <w:style w:type="character" w:customStyle="1" w:styleId="CommentSubjectChar">
    <w:name w:val="Comment Subject Char"/>
    <w:basedOn w:val="CommentTextChar"/>
    <w:link w:val="CommentSubject"/>
    <w:uiPriority w:val="99"/>
    <w:semiHidden/>
    <w:rsid w:val="00EA15D5"/>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EA15D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15D5"/>
    <w:rPr>
      <w:rFonts w:ascii="Segoe UI" w:eastAsia="Calibri" w:hAnsi="Segoe UI" w:cs="Segoe UI"/>
      <w:sz w:val="18"/>
      <w:szCs w:val="18"/>
    </w:rPr>
  </w:style>
  <w:style w:type="character" w:styleId="Hyperlink">
    <w:name w:val="Hyperlink"/>
    <w:basedOn w:val="DefaultParagraphFont"/>
    <w:uiPriority w:val="99"/>
    <w:unhideWhenUsed/>
    <w:rsid w:val="003073D0"/>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10" Type="http://schemas.microsoft.com/office/2011/relationships/commentsExtended" Target="commentsExtended.xml"/><Relationship Id="rId4" Type="http://schemas.openxmlformats.org/officeDocument/2006/relationships/hyperlink" Target="mailto:Karen.Ogborn@crimestoppers-uk.org" TargetMode="Externa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399</Words>
  <Characters>2276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2670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 Jones</dc:creator>
  <cp:lastModifiedBy>John Lees</cp:lastModifiedBy>
  <cp:revision>2</cp:revision>
  <dcterms:created xsi:type="dcterms:W3CDTF">2016-06-06T14:39:00Z</dcterms:created>
  <dcterms:modified xsi:type="dcterms:W3CDTF">2016-06-06T14:39:00Z</dcterms:modified>
</cp:coreProperties>
</file>